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B7555F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78742F" w:rsidRPr="0042070F" w:rsidRDefault="0042070F">
            <w:pPr>
              <w:rPr>
                <w:lang/>
              </w:rPr>
            </w:pPr>
            <w:r>
              <w:rPr>
                <w:lang/>
              </w:rPr>
              <w:t>Ček</w:t>
            </w:r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2070F">
            <w:r>
              <w:t>360,00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5433E3" w:rsidRDefault="005433E3"/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8268E1" w:rsidRDefault="0042070F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42070F">
            <w:r>
              <w:t xml:space="preserve">  7.840,80</w:t>
            </w:r>
          </w:p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2C27B7" w:rsidRDefault="0042070F">
            <w:r>
              <w:t xml:space="preserve">Neo </w:t>
            </w:r>
            <w:proofErr w:type="spellStart"/>
            <w:r>
              <w:t>yu</w:t>
            </w:r>
            <w:proofErr w:type="spellEnd"/>
            <w:r>
              <w:t xml:space="preserve"> dent</w:t>
            </w:r>
          </w:p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2070F">
            <w:r>
              <w:t>46.674,70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42070F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2070F">
            <w:r>
              <w:t xml:space="preserve">  8.652,59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42070F">
            <w:r>
              <w:t>360,00</w:t>
            </w:r>
          </w:p>
        </w:tc>
        <w:tc>
          <w:tcPr>
            <w:tcW w:w="1596" w:type="dxa"/>
          </w:tcPr>
          <w:p w:rsidR="00714980" w:rsidRDefault="0042070F">
            <w:r>
              <w:t>63.168,09</w:t>
            </w:r>
          </w:p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583F"/>
    <w:rsid w:val="00061E85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8689B"/>
    <w:rsid w:val="00290961"/>
    <w:rsid w:val="00292C46"/>
    <w:rsid w:val="00293E06"/>
    <w:rsid w:val="002948CF"/>
    <w:rsid w:val="002B382E"/>
    <w:rsid w:val="002B404F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2070F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6A14"/>
    <w:rsid w:val="00CE056C"/>
    <w:rsid w:val="00CE2922"/>
    <w:rsid w:val="00D22E40"/>
    <w:rsid w:val="00D26509"/>
    <w:rsid w:val="00D51CB5"/>
    <w:rsid w:val="00D51F46"/>
    <w:rsid w:val="00D55926"/>
    <w:rsid w:val="00D7298F"/>
    <w:rsid w:val="00D90D6A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2E16-5390-4AA9-A23C-125DCA06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2020-02-24T06:58:00Z</dcterms:created>
  <dcterms:modified xsi:type="dcterms:W3CDTF">2020-02-24T06:58:00Z</dcterms:modified>
</cp:coreProperties>
</file>